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BE53" w14:textId="77777777" w:rsidR="00A21E70" w:rsidRDefault="00A21E70" w:rsidP="00A21E70">
      <w:pPr>
        <w:jc w:val="center"/>
        <w:rPr>
          <w:rFonts w:ascii="Arial" w:hAnsi="Arial"/>
          <w:b/>
          <w:sz w:val="28"/>
        </w:rPr>
      </w:pPr>
      <w:r>
        <w:rPr>
          <w:rFonts w:ascii="Arial" w:hAnsi="Arial"/>
          <w:b/>
          <w:sz w:val="28"/>
        </w:rPr>
        <w:t>Tax Associates, Inc.</w:t>
      </w:r>
    </w:p>
    <w:p w14:paraId="727D5E73" w14:textId="77777777" w:rsidR="00A21E70" w:rsidRDefault="00A21E70" w:rsidP="00A21E70">
      <w:pPr>
        <w:jc w:val="center"/>
        <w:rPr>
          <w:rFonts w:ascii="Arial" w:hAnsi="Arial"/>
          <w:b/>
          <w:sz w:val="28"/>
        </w:rPr>
      </w:pPr>
    </w:p>
    <w:p w14:paraId="7293F1C7" w14:textId="77777777" w:rsidR="00561457" w:rsidRDefault="00561457" w:rsidP="00561457">
      <w:pPr>
        <w:ind w:left="720"/>
        <w:rPr>
          <w:rFonts w:ascii="Arial" w:hAnsi="Arial"/>
          <w:b/>
          <w:sz w:val="28"/>
        </w:rPr>
      </w:pPr>
      <w:r>
        <w:rPr>
          <w:rFonts w:ascii="Arial" w:hAnsi="Arial"/>
          <w:b/>
          <w:sz w:val="28"/>
        </w:rPr>
        <w:t>2025 Individual Income Tax Return Annual Engagement Letter</w:t>
      </w:r>
    </w:p>
    <w:p w14:paraId="05DEB648" w14:textId="77777777" w:rsidR="00A21E70" w:rsidRDefault="00A21E70" w:rsidP="00A21E70">
      <w:pPr>
        <w:jc w:val="center"/>
        <w:rPr>
          <w:rFonts w:ascii="Arial" w:hAnsi="Arial"/>
          <w:b/>
          <w:sz w:val="28"/>
        </w:rPr>
      </w:pPr>
    </w:p>
    <w:p w14:paraId="4C039291" w14:textId="77777777" w:rsidR="00A21E70" w:rsidRDefault="00A21E70" w:rsidP="00A21E70">
      <w:pPr>
        <w:pStyle w:val="BodyText"/>
        <w:rPr>
          <w:sz w:val="22"/>
        </w:rPr>
      </w:pPr>
    </w:p>
    <w:p w14:paraId="401A972C" w14:textId="25CE4D5E" w:rsidR="00A21E70" w:rsidRDefault="00A21E70" w:rsidP="00A21E70">
      <w:pPr>
        <w:pStyle w:val="BodyText"/>
        <w:rPr>
          <w:sz w:val="22"/>
        </w:rPr>
      </w:pPr>
      <w:r w:rsidRPr="0014334C">
        <w:rPr>
          <w:b/>
          <w:sz w:val="22"/>
        </w:rPr>
        <w:t>Acknowledgement:</w:t>
      </w:r>
      <w:r>
        <w:rPr>
          <w:sz w:val="22"/>
        </w:rPr>
        <w:t xml:space="preserve">  You have retained Tax Associates, Inc. to prepare your 20</w:t>
      </w:r>
      <w:r w:rsidR="00C515ED">
        <w:rPr>
          <w:sz w:val="22"/>
        </w:rPr>
        <w:t>25</w:t>
      </w:r>
      <w:r>
        <w:rPr>
          <w:sz w:val="22"/>
        </w:rPr>
        <w:t xml:space="preserve"> Federal and State Individual Income Tax Returns from the information you provide.</w:t>
      </w:r>
    </w:p>
    <w:p w14:paraId="57264C4C" w14:textId="77777777" w:rsidR="00A21E70" w:rsidRDefault="00A21E70" w:rsidP="00A21E70">
      <w:pPr>
        <w:pStyle w:val="BodyText"/>
        <w:rPr>
          <w:sz w:val="22"/>
        </w:rPr>
      </w:pPr>
    </w:p>
    <w:p w14:paraId="7349ED3A" w14:textId="77777777" w:rsidR="00A21E70" w:rsidRDefault="00A21E70" w:rsidP="00A21E70">
      <w:pPr>
        <w:pStyle w:val="BodyText"/>
        <w:rPr>
          <w:sz w:val="22"/>
        </w:rPr>
      </w:pPr>
      <w:r w:rsidRPr="00546D76">
        <w:rPr>
          <w:b/>
          <w:sz w:val="22"/>
        </w:rPr>
        <w:t xml:space="preserve">Documents Required: </w:t>
      </w:r>
      <w:r>
        <w:rPr>
          <w:sz w:val="22"/>
        </w:rPr>
        <w:t xml:space="preserve"> You agree to provide any/all information necessary to prepare complete and accurate tax returns.  We will furnish you with a tax organizer to gather and organize the information necessary to prepare your tax return.  You must maintain your records and the documentation necessary to support the income/deductions on your tax returns.  If you have questions as to the documentation required, please ask for advice.  You should maintain all records supporting the income/deductions reported on your returns for five (5) years.  You agree that you have not purposely omitted income or included frivolous deductions.  We are not responsible for the disallowance of inadequate documentation, or resulting taxes/penalties/interest.</w:t>
      </w:r>
    </w:p>
    <w:p w14:paraId="761EC04E" w14:textId="77777777" w:rsidR="00A21E70" w:rsidRDefault="00A21E70" w:rsidP="00A21E70">
      <w:pPr>
        <w:rPr>
          <w:rFonts w:ascii="Arial" w:hAnsi="Arial"/>
          <w:sz w:val="22"/>
        </w:rPr>
      </w:pPr>
    </w:p>
    <w:p w14:paraId="14C46274" w14:textId="77777777" w:rsidR="00A21E70" w:rsidRDefault="00A21E70" w:rsidP="00A21E70">
      <w:pPr>
        <w:pStyle w:val="BodyText"/>
        <w:rPr>
          <w:sz w:val="22"/>
        </w:rPr>
      </w:pPr>
      <w:r>
        <w:rPr>
          <w:b/>
          <w:sz w:val="22"/>
        </w:rPr>
        <w:t>Professional Judgment:</w:t>
      </w:r>
      <w:r>
        <w:rPr>
          <w:sz w:val="22"/>
        </w:rPr>
        <w:t xml:space="preserve"> We will not audit the data you submit although we may ask you to clarify some of the information.  We will use our professional judgement in applying tax, accounting or other rules applicable to this engagement.  Whenever there are conflicting, reasonable interpretations of the rules, we will advise you of the possible reasonable positions you may take.  We will not take a position that is not consistent with applicable professional or regulatory standards.  You are responsible should an adjustment to your return result in additional tax.</w:t>
      </w:r>
    </w:p>
    <w:p w14:paraId="4D01C831" w14:textId="77777777" w:rsidR="00A21E70" w:rsidRDefault="00A21E70" w:rsidP="00A21E70">
      <w:pPr>
        <w:pStyle w:val="BodyText"/>
        <w:rPr>
          <w:b/>
          <w:sz w:val="22"/>
        </w:rPr>
      </w:pPr>
    </w:p>
    <w:p w14:paraId="5869E7A6" w14:textId="77777777" w:rsidR="00A21E70" w:rsidRDefault="00A21E70" w:rsidP="00A21E70">
      <w:pPr>
        <w:pStyle w:val="BodyText"/>
        <w:rPr>
          <w:sz w:val="22"/>
        </w:rPr>
      </w:pPr>
      <w:r w:rsidRPr="00546D76">
        <w:rPr>
          <w:b/>
          <w:sz w:val="22"/>
        </w:rPr>
        <w:t>Acceptance</w:t>
      </w:r>
      <w:r>
        <w:rPr>
          <w:b/>
          <w:sz w:val="22"/>
        </w:rPr>
        <w:t xml:space="preserve"> of Return</w:t>
      </w:r>
      <w:r w:rsidRPr="00546D76">
        <w:rPr>
          <w:b/>
          <w:sz w:val="22"/>
        </w:rPr>
        <w:t>:</w:t>
      </w:r>
      <w:r>
        <w:rPr>
          <w:sz w:val="22"/>
        </w:rPr>
        <w:t xml:space="preserve">  You agree to review your completed returns before signing them or before signing Form 8879 for electronic filing and to ask for explanation on anything that is unclear.  You understand your return will not be filed without your final approval (by signing your returns or E-file Form).  Minnesota Revenue requires that all eligible returns be e-filed.  A fee may apply if you request a paper filed return.</w:t>
      </w:r>
    </w:p>
    <w:p w14:paraId="71E8C210" w14:textId="77777777" w:rsidR="00A21E70" w:rsidRDefault="00A21E70" w:rsidP="00A21E70">
      <w:pPr>
        <w:pStyle w:val="BodyText"/>
        <w:rPr>
          <w:sz w:val="22"/>
        </w:rPr>
      </w:pPr>
    </w:p>
    <w:p w14:paraId="0969DC32" w14:textId="77777777" w:rsidR="00A21E70" w:rsidRDefault="00A21E70" w:rsidP="00A21E70">
      <w:pPr>
        <w:pStyle w:val="BodyText"/>
        <w:rPr>
          <w:sz w:val="22"/>
        </w:rPr>
      </w:pPr>
      <w:r>
        <w:rPr>
          <w:b/>
          <w:sz w:val="22"/>
        </w:rPr>
        <w:t>Work paper Ownership:</w:t>
      </w:r>
      <w:r>
        <w:rPr>
          <w:sz w:val="22"/>
        </w:rPr>
        <w:t xml:space="preserve"> All documents, workpapers and electronic data which emanate from the services performed by Tax Associates, Inc. remain our sole property.  Tax Associates, Inc. retains its work papers at its discretion.</w:t>
      </w:r>
    </w:p>
    <w:p w14:paraId="3D3131B9" w14:textId="77777777" w:rsidR="00A21E70" w:rsidRDefault="00A21E70" w:rsidP="00A21E70">
      <w:pPr>
        <w:pStyle w:val="BodyText"/>
        <w:rPr>
          <w:b/>
          <w:sz w:val="22"/>
        </w:rPr>
      </w:pPr>
    </w:p>
    <w:p w14:paraId="234D4B98" w14:textId="77777777" w:rsidR="00A21E70" w:rsidRPr="00BC7CAB" w:rsidRDefault="00A21E70" w:rsidP="00A21E70">
      <w:pPr>
        <w:pStyle w:val="BodyText"/>
        <w:rPr>
          <w:rFonts w:cs="Arial"/>
          <w:sz w:val="22"/>
        </w:rPr>
      </w:pPr>
      <w:r w:rsidRPr="00BC7CAB">
        <w:rPr>
          <w:rFonts w:cs="Arial"/>
          <w:b/>
          <w:sz w:val="22"/>
        </w:rPr>
        <w:t xml:space="preserve">Confidentiality: </w:t>
      </w:r>
      <w:r>
        <w:rPr>
          <w:rFonts w:cs="Arial"/>
          <w:sz w:val="22"/>
        </w:rPr>
        <w:t>Tax Associates, Inc.</w:t>
      </w:r>
      <w:r w:rsidRPr="00BC7CAB">
        <w:rPr>
          <w:rFonts w:cs="Arial"/>
          <w:sz w:val="22"/>
        </w:rPr>
        <w:t xml:space="preserve"> is committed to the security and confidentiality of your private information.  </w:t>
      </w:r>
      <w:r>
        <w:rPr>
          <w:rFonts w:cs="Arial"/>
          <w:sz w:val="22"/>
        </w:rPr>
        <w:t>A</w:t>
      </w:r>
      <w:r w:rsidRPr="00BC7CAB">
        <w:rPr>
          <w:rFonts w:cs="Arial"/>
          <w:sz w:val="22"/>
        </w:rPr>
        <w:t xml:space="preserve">ll client </w:t>
      </w:r>
      <w:r>
        <w:rPr>
          <w:rFonts w:cs="Arial"/>
          <w:sz w:val="22"/>
        </w:rPr>
        <w:t>information/relationships are</w:t>
      </w:r>
      <w:r w:rsidRPr="00BC7CAB">
        <w:rPr>
          <w:rFonts w:cs="Arial"/>
          <w:sz w:val="22"/>
        </w:rPr>
        <w:t xml:space="preserve"> confidential and </w:t>
      </w:r>
      <w:r>
        <w:rPr>
          <w:rFonts w:cs="Arial"/>
          <w:sz w:val="22"/>
        </w:rPr>
        <w:t xml:space="preserve">we </w:t>
      </w:r>
      <w:r w:rsidRPr="00BC7CAB">
        <w:rPr>
          <w:rFonts w:cs="Arial"/>
          <w:sz w:val="22"/>
        </w:rPr>
        <w:t>will not disclose your financi</w:t>
      </w:r>
      <w:r>
        <w:rPr>
          <w:rFonts w:cs="Arial"/>
          <w:sz w:val="22"/>
        </w:rPr>
        <w:t xml:space="preserve">al or tax information </w:t>
      </w:r>
      <w:r w:rsidRPr="00BC7CAB">
        <w:rPr>
          <w:rFonts w:cs="Arial"/>
          <w:sz w:val="22"/>
        </w:rPr>
        <w:t>without your permission.</w:t>
      </w:r>
      <w:r>
        <w:rPr>
          <w:rFonts w:cs="Arial"/>
          <w:sz w:val="22"/>
        </w:rPr>
        <w:t xml:space="preserve">  A</w:t>
      </w:r>
      <w:r>
        <w:rPr>
          <w:sz w:val="22"/>
        </w:rPr>
        <w:t xml:space="preserve"> signed Power of Attorney form may be required for us to respond on your behalf to a notice or inquiry from a taxing authority.</w:t>
      </w:r>
    </w:p>
    <w:p w14:paraId="6759C156" w14:textId="77777777" w:rsidR="00A21E70" w:rsidRDefault="00A21E70" w:rsidP="00A21E70">
      <w:pPr>
        <w:pStyle w:val="BodyText"/>
        <w:rPr>
          <w:rFonts w:cs="Arial"/>
          <w:b/>
          <w:sz w:val="22"/>
        </w:rPr>
      </w:pPr>
    </w:p>
    <w:p w14:paraId="795AE624" w14:textId="77777777" w:rsidR="00A21E70" w:rsidRDefault="00A21E70" w:rsidP="00A21E70">
      <w:pPr>
        <w:pStyle w:val="BodyText"/>
        <w:rPr>
          <w:rFonts w:cs="Arial"/>
          <w:sz w:val="22"/>
          <w:szCs w:val="22"/>
        </w:rPr>
      </w:pPr>
      <w:r w:rsidRPr="00BC7CAB">
        <w:rPr>
          <w:rFonts w:cs="Arial"/>
          <w:b/>
          <w:sz w:val="22"/>
        </w:rPr>
        <w:t>Payment:</w:t>
      </w:r>
      <w:r w:rsidRPr="00BC7CAB">
        <w:rPr>
          <w:rFonts w:cs="Arial"/>
          <w:sz w:val="22"/>
        </w:rPr>
        <w:t xml:space="preserve">  </w:t>
      </w:r>
      <w:r w:rsidRPr="00BC7CAB">
        <w:rPr>
          <w:rFonts w:cs="Arial"/>
          <w:sz w:val="22"/>
          <w:szCs w:val="22"/>
        </w:rPr>
        <w:t xml:space="preserve">Our fee </w:t>
      </w:r>
      <w:r>
        <w:rPr>
          <w:rFonts w:cs="Arial"/>
          <w:sz w:val="22"/>
          <w:szCs w:val="22"/>
        </w:rPr>
        <w:t xml:space="preserve">is </w:t>
      </w:r>
      <w:r w:rsidRPr="00BC7CAB">
        <w:rPr>
          <w:rFonts w:cs="Arial"/>
          <w:sz w:val="22"/>
          <w:szCs w:val="22"/>
        </w:rPr>
        <w:t xml:space="preserve">for the preparation of </w:t>
      </w:r>
      <w:r>
        <w:rPr>
          <w:rFonts w:cs="Arial"/>
          <w:sz w:val="22"/>
          <w:szCs w:val="22"/>
        </w:rPr>
        <w:t xml:space="preserve">your individual income tax </w:t>
      </w:r>
      <w:r w:rsidRPr="00BC7CAB">
        <w:rPr>
          <w:rFonts w:cs="Arial"/>
          <w:sz w:val="22"/>
          <w:szCs w:val="22"/>
        </w:rPr>
        <w:t>return</w:t>
      </w:r>
      <w:r w:rsidRPr="00BC7CAB">
        <w:rPr>
          <w:rFonts w:cs="Arial"/>
          <w:sz w:val="22"/>
        </w:rPr>
        <w:t xml:space="preserve"> </w:t>
      </w:r>
      <w:r>
        <w:rPr>
          <w:rFonts w:cs="Arial"/>
          <w:sz w:val="22"/>
        </w:rPr>
        <w:t>and p</w:t>
      </w:r>
      <w:r w:rsidRPr="00BC7CAB">
        <w:rPr>
          <w:rFonts w:cs="Arial"/>
          <w:sz w:val="22"/>
        </w:rPr>
        <w:t xml:space="preserve">ayment is due upon receipt of </w:t>
      </w:r>
      <w:r>
        <w:rPr>
          <w:rFonts w:cs="Arial"/>
          <w:sz w:val="22"/>
        </w:rPr>
        <w:t>completed returns.  We accept cash, checks</w:t>
      </w:r>
      <w:r w:rsidRPr="00BC7CAB">
        <w:rPr>
          <w:rFonts w:cs="Arial"/>
          <w:sz w:val="22"/>
        </w:rPr>
        <w:t xml:space="preserve"> and major credit cards.  </w:t>
      </w:r>
      <w:r w:rsidRPr="00BC7CAB">
        <w:rPr>
          <w:rFonts w:cs="Arial"/>
          <w:b/>
          <w:sz w:val="22"/>
        </w:rPr>
        <w:t>All collection fees will be charged back to the client including a</w:t>
      </w:r>
      <w:r>
        <w:rPr>
          <w:rFonts w:cs="Arial"/>
          <w:b/>
          <w:sz w:val="22"/>
        </w:rPr>
        <w:t xml:space="preserve"> d</w:t>
      </w:r>
      <w:r w:rsidRPr="00BC7CAB">
        <w:rPr>
          <w:rFonts w:cs="Arial"/>
          <w:b/>
          <w:sz w:val="22"/>
        </w:rPr>
        <w:t>elinquency fee.</w:t>
      </w:r>
      <w:r w:rsidRPr="00BC7CAB">
        <w:rPr>
          <w:rFonts w:cs="Arial"/>
          <w:sz w:val="22"/>
          <w:szCs w:val="22"/>
        </w:rPr>
        <w:t xml:space="preserve">  </w:t>
      </w:r>
      <w:r>
        <w:rPr>
          <w:rFonts w:cs="Arial"/>
          <w:sz w:val="22"/>
          <w:szCs w:val="22"/>
        </w:rPr>
        <w:t>An</w:t>
      </w:r>
      <w:r w:rsidRPr="00BC7CAB">
        <w:rPr>
          <w:rFonts w:cs="Arial"/>
          <w:sz w:val="22"/>
          <w:szCs w:val="22"/>
        </w:rPr>
        <w:t xml:space="preserve"> additional fee may apply if you require our assistance in a tax examination or inquiry.</w:t>
      </w:r>
    </w:p>
    <w:p w14:paraId="2F3BF47B" w14:textId="77777777" w:rsidR="00A21E70" w:rsidRDefault="00A21E70" w:rsidP="00A21E70">
      <w:pPr>
        <w:pStyle w:val="BodyText"/>
        <w:rPr>
          <w:rFonts w:cs="Arial"/>
          <w:sz w:val="22"/>
          <w:szCs w:val="22"/>
        </w:rPr>
      </w:pPr>
    </w:p>
    <w:p w14:paraId="2A1EE0D6" w14:textId="77777777" w:rsidR="00A21E70" w:rsidRDefault="00A21E70" w:rsidP="00A21E70">
      <w:pPr>
        <w:pStyle w:val="BodyText"/>
        <w:rPr>
          <w:rFonts w:cs="Arial"/>
          <w:sz w:val="22"/>
        </w:rPr>
      </w:pPr>
      <w:r w:rsidRPr="00F20E03">
        <w:rPr>
          <w:sz w:val="22"/>
          <w:szCs w:val="22"/>
        </w:rPr>
        <w:t>This engagement letter must be signed prior to providing services.  Y</w:t>
      </w:r>
      <w:r w:rsidRPr="00F20E03">
        <w:rPr>
          <w:rFonts w:cs="Arial"/>
          <w:sz w:val="22"/>
          <w:szCs w:val="22"/>
        </w:rPr>
        <w:t>ou acknowledge you</w:t>
      </w:r>
      <w:r w:rsidRPr="00BC7CAB">
        <w:rPr>
          <w:rFonts w:cs="Arial"/>
          <w:sz w:val="22"/>
        </w:rPr>
        <w:t xml:space="preserve"> understand</w:t>
      </w:r>
      <w:r>
        <w:rPr>
          <w:sz w:val="22"/>
        </w:rPr>
        <w:t>/agree with the provisions outlined above and its requirements/terms.</w:t>
      </w:r>
    </w:p>
    <w:p w14:paraId="7DA43686" w14:textId="77777777" w:rsidR="00A21E70" w:rsidRPr="00BC7CAB" w:rsidRDefault="00A21E70" w:rsidP="00A21E70">
      <w:pPr>
        <w:pStyle w:val="BodyText"/>
        <w:rPr>
          <w:rFonts w:cs="Arial"/>
          <w:sz w:val="22"/>
        </w:rPr>
      </w:pPr>
    </w:p>
    <w:p w14:paraId="1FCCA925" w14:textId="77777777" w:rsidR="00A21E70" w:rsidRDefault="00A21E70" w:rsidP="00A21E70">
      <w:pPr>
        <w:pStyle w:val="BodyText"/>
        <w:rPr>
          <w:rFonts w:cs="Arial"/>
          <w:b/>
          <w:sz w:val="22"/>
        </w:rPr>
      </w:pPr>
    </w:p>
    <w:p w14:paraId="0981AAAA" w14:textId="77777777" w:rsidR="00A21E70" w:rsidRDefault="00A21E70" w:rsidP="00A21E70">
      <w:pPr>
        <w:pStyle w:val="BodyText"/>
        <w:rPr>
          <w:sz w:val="22"/>
        </w:rPr>
      </w:pPr>
      <w:r>
        <w:rPr>
          <w:sz w:val="22"/>
        </w:rPr>
        <w:t>__________________________</w:t>
      </w:r>
      <w:r>
        <w:rPr>
          <w:sz w:val="22"/>
        </w:rPr>
        <w:tab/>
        <w:t>________________________</w:t>
      </w:r>
      <w:r>
        <w:rPr>
          <w:sz w:val="22"/>
        </w:rPr>
        <w:tab/>
        <w:t>_____________</w:t>
      </w:r>
      <w:r>
        <w:rPr>
          <w:sz w:val="22"/>
        </w:rPr>
        <w:tab/>
      </w:r>
    </w:p>
    <w:p w14:paraId="4E7CF467" w14:textId="77777777" w:rsidR="00A21E70" w:rsidRDefault="00A21E70" w:rsidP="00A21E70">
      <w:pPr>
        <w:pStyle w:val="BodyText"/>
        <w:rPr>
          <w:sz w:val="22"/>
        </w:rPr>
      </w:pPr>
      <w:r>
        <w:rPr>
          <w:sz w:val="22"/>
        </w:rPr>
        <w:t>Client Signature</w:t>
      </w:r>
      <w:r>
        <w:rPr>
          <w:sz w:val="22"/>
        </w:rPr>
        <w:tab/>
      </w:r>
      <w:r>
        <w:rPr>
          <w:sz w:val="22"/>
        </w:rPr>
        <w:tab/>
      </w:r>
      <w:r>
        <w:rPr>
          <w:sz w:val="22"/>
        </w:rPr>
        <w:tab/>
        <w:t>Print Name</w:t>
      </w:r>
      <w:r>
        <w:rPr>
          <w:sz w:val="22"/>
        </w:rPr>
        <w:tab/>
      </w:r>
      <w:r>
        <w:rPr>
          <w:sz w:val="22"/>
        </w:rPr>
        <w:tab/>
      </w:r>
      <w:r>
        <w:rPr>
          <w:sz w:val="22"/>
        </w:rPr>
        <w:tab/>
      </w:r>
      <w:r>
        <w:rPr>
          <w:sz w:val="22"/>
        </w:rPr>
        <w:tab/>
        <w:t>Date</w:t>
      </w:r>
      <w:r>
        <w:rPr>
          <w:sz w:val="22"/>
        </w:rPr>
        <w:tab/>
      </w:r>
      <w:r>
        <w:rPr>
          <w:sz w:val="22"/>
        </w:rPr>
        <w:tab/>
      </w:r>
      <w:r>
        <w:rPr>
          <w:sz w:val="22"/>
        </w:rPr>
        <w:tab/>
      </w:r>
    </w:p>
    <w:p w14:paraId="2AB8F98C" w14:textId="77777777" w:rsidR="00A21E70" w:rsidRDefault="00A21E70" w:rsidP="00A21E70">
      <w:pPr>
        <w:pStyle w:val="BodyText"/>
        <w:rPr>
          <w:sz w:val="22"/>
        </w:rPr>
      </w:pPr>
    </w:p>
    <w:p w14:paraId="154A3971" w14:textId="77777777" w:rsidR="00A21E70" w:rsidRDefault="00A21E70" w:rsidP="00A21E70">
      <w:pPr>
        <w:pStyle w:val="BodyText"/>
        <w:rPr>
          <w:sz w:val="22"/>
        </w:rPr>
      </w:pPr>
    </w:p>
    <w:p w14:paraId="5B8A65C3" w14:textId="77777777" w:rsidR="00A21E70" w:rsidRDefault="00A21E70" w:rsidP="00A21E70">
      <w:pPr>
        <w:pStyle w:val="BodyText"/>
        <w:rPr>
          <w:sz w:val="22"/>
        </w:rPr>
      </w:pPr>
      <w:r>
        <w:rPr>
          <w:sz w:val="22"/>
        </w:rPr>
        <w:t>__________________________</w:t>
      </w:r>
      <w:r>
        <w:rPr>
          <w:sz w:val="22"/>
        </w:rPr>
        <w:tab/>
        <w:t>________________________</w:t>
      </w:r>
      <w:r>
        <w:rPr>
          <w:sz w:val="22"/>
        </w:rPr>
        <w:tab/>
        <w:t>_____________</w:t>
      </w:r>
    </w:p>
    <w:p w14:paraId="676ECF24" w14:textId="77777777" w:rsidR="00A21E70" w:rsidRDefault="00A21E70" w:rsidP="00A21E70">
      <w:pPr>
        <w:pStyle w:val="BodyText"/>
        <w:rPr>
          <w:sz w:val="22"/>
        </w:rPr>
      </w:pPr>
      <w:r>
        <w:rPr>
          <w:sz w:val="22"/>
        </w:rPr>
        <w:t>Client Signature</w:t>
      </w:r>
      <w:r>
        <w:rPr>
          <w:sz w:val="22"/>
        </w:rPr>
        <w:tab/>
      </w:r>
      <w:r>
        <w:rPr>
          <w:sz w:val="22"/>
        </w:rPr>
        <w:tab/>
      </w:r>
      <w:r>
        <w:rPr>
          <w:sz w:val="22"/>
        </w:rPr>
        <w:tab/>
        <w:t>Print Name</w:t>
      </w:r>
      <w:r>
        <w:rPr>
          <w:sz w:val="22"/>
        </w:rPr>
        <w:tab/>
      </w:r>
      <w:r>
        <w:rPr>
          <w:sz w:val="22"/>
        </w:rPr>
        <w:tab/>
      </w:r>
      <w:r>
        <w:rPr>
          <w:sz w:val="22"/>
        </w:rPr>
        <w:tab/>
      </w:r>
      <w:r>
        <w:rPr>
          <w:sz w:val="22"/>
        </w:rPr>
        <w:tab/>
        <w:t>Date</w:t>
      </w:r>
    </w:p>
    <w:p w14:paraId="2EB38606" w14:textId="77777777" w:rsidR="002C41DB" w:rsidRDefault="002C41DB"/>
    <w:sectPr w:rsidR="002C41DB" w:rsidSect="0014334C">
      <w:pgSz w:w="12240" w:h="15840" w:code="1"/>
      <w:pgMar w:top="432" w:right="1296" w:bottom="677"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70"/>
    <w:rsid w:val="002C41DB"/>
    <w:rsid w:val="004E07B6"/>
    <w:rsid w:val="00561457"/>
    <w:rsid w:val="00A0145D"/>
    <w:rsid w:val="00A21E70"/>
    <w:rsid w:val="00C515ED"/>
    <w:rsid w:val="00D2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4318"/>
  <w15:chartTrackingRefBased/>
  <w15:docId w15:val="{C364AF61-C28F-41CD-8430-4B5A3FBF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E70"/>
    <w:rPr>
      <w:rFonts w:ascii="Arial" w:hAnsi="Arial"/>
      <w:sz w:val="24"/>
    </w:rPr>
  </w:style>
  <w:style w:type="character" w:customStyle="1" w:styleId="BodyTextChar">
    <w:name w:val="Body Text Char"/>
    <w:basedOn w:val="DefaultParagraphFont"/>
    <w:link w:val="BodyText"/>
    <w:rsid w:val="00A21E7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James Barrett</cp:lastModifiedBy>
  <cp:revision>5</cp:revision>
  <cp:lastPrinted>2026-01-30T20:02:00Z</cp:lastPrinted>
  <dcterms:created xsi:type="dcterms:W3CDTF">2018-11-30T19:38:00Z</dcterms:created>
  <dcterms:modified xsi:type="dcterms:W3CDTF">2026-01-30T20:02:00Z</dcterms:modified>
</cp:coreProperties>
</file>